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0431" w14:textId="77777777" w:rsidR="00084CE8" w:rsidRPr="00767010" w:rsidRDefault="00084CE8" w:rsidP="00084CE8">
      <w:pPr>
        <w:pStyle w:val="StandardWeb"/>
        <w:spacing w:after="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Sportska </w:t>
      </w:r>
      <w:r w:rsidRPr="00767010">
        <w:rPr>
          <w:rFonts w:ascii="Arial" w:hAnsi="Arial" w:cs="Arial"/>
          <w:bCs/>
          <w:color w:val="000000"/>
        </w:rPr>
        <w:t>zajednica Općine</w:t>
      </w:r>
      <w:r w:rsidRPr="00767010">
        <w:rPr>
          <w:rFonts w:ascii="Arial" w:hAnsi="Arial" w:cs="Arial"/>
          <w:bCs/>
          <w:color w:val="000000"/>
        </w:rPr>
        <w:br/>
        <w:t>Gornja Stubica</w:t>
      </w:r>
    </w:p>
    <w:p w14:paraId="7007AABB" w14:textId="6C8EC306" w:rsidR="00084CE8" w:rsidRPr="00767010" w:rsidRDefault="00084CE8" w:rsidP="00084CE8">
      <w:pPr>
        <w:pStyle w:val="StandardWeb"/>
        <w:spacing w:after="0" w:line="276" w:lineRule="auto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U</w:t>
      </w:r>
      <w:r w:rsidR="0065718F">
        <w:rPr>
          <w:rStyle w:val="Naglaeno"/>
          <w:rFonts w:ascii="Arial" w:hAnsi="Arial" w:cs="Arial"/>
          <w:b w:val="0"/>
          <w:color w:val="000000"/>
        </w:rPr>
        <w:t>RBROJ</w:t>
      </w:r>
      <w:r>
        <w:rPr>
          <w:rStyle w:val="Naglaeno"/>
          <w:rFonts w:ascii="Arial" w:hAnsi="Arial" w:cs="Arial"/>
          <w:b w:val="0"/>
          <w:color w:val="000000"/>
        </w:rPr>
        <w:t xml:space="preserve">: </w:t>
      </w:r>
      <w:r w:rsidR="00C271D9">
        <w:rPr>
          <w:rStyle w:val="Naglaeno"/>
          <w:rFonts w:ascii="Arial" w:hAnsi="Arial" w:cs="Arial"/>
          <w:b w:val="0"/>
          <w:color w:val="000000"/>
        </w:rPr>
        <w:t>2/</w:t>
      </w:r>
      <w:r>
        <w:rPr>
          <w:rStyle w:val="Naglaeno"/>
          <w:rFonts w:ascii="Arial" w:hAnsi="Arial" w:cs="Arial"/>
          <w:b w:val="0"/>
          <w:color w:val="000000"/>
        </w:rPr>
        <w:t>2</w:t>
      </w:r>
      <w:r w:rsidR="00813B0C">
        <w:rPr>
          <w:rStyle w:val="Naglaeno"/>
          <w:rFonts w:ascii="Arial" w:hAnsi="Arial" w:cs="Arial"/>
          <w:b w:val="0"/>
          <w:color w:val="000000"/>
        </w:rPr>
        <w:t>5</w:t>
      </w:r>
      <w:r>
        <w:rPr>
          <w:rStyle w:val="Naglaeno"/>
          <w:rFonts w:ascii="Arial" w:hAnsi="Arial" w:cs="Arial"/>
          <w:b w:val="0"/>
          <w:color w:val="000000"/>
        </w:rPr>
        <w:t xml:space="preserve"> </w:t>
      </w:r>
      <w:r>
        <w:rPr>
          <w:rStyle w:val="Naglaeno"/>
          <w:rFonts w:ascii="Arial" w:hAnsi="Arial" w:cs="Arial"/>
          <w:b w:val="0"/>
          <w:color w:val="000000"/>
        </w:rPr>
        <w:br/>
        <w:t xml:space="preserve">Gornja Stubica, </w:t>
      </w:r>
      <w:r w:rsidR="0098364A">
        <w:rPr>
          <w:rStyle w:val="Naglaeno"/>
          <w:rFonts w:ascii="Arial" w:hAnsi="Arial" w:cs="Arial"/>
          <w:b w:val="0"/>
          <w:color w:val="000000"/>
        </w:rPr>
        <w:t>02. listopada</w:t>
      </w:r>
      <w:r>
        <w:rPr>
          <w:rStyle w:val="Naglaeno"/>
          <w:rFonts w:ascii="Arial" w:hAnsi="Arial" w:cs="Arial"/>
          <w:b w:val="0"/>
          <w:color w:val="000000"/>
        </w:rPr>
        <w:t xml:space="preserve"> 202</w:t>
      </w:r>
      <w:r w:rsidR="00813B0C">
        <w:rPr>
          <w:rStyle w:val="Naglaeno"/>
          <w:rFonts w:ascii="Arial" w:hAnsi="Arial" w:cs="Arial"/>
          <w:b w:val="0"/>
          <w:color w:val="000000"/>
        </w:rPr>
        <w:t>5</w:t>
      </w:r>
      <w:r>
        <w:rPr>
          <w:rStyle w:val="Naglaeno"/>
          <w:rFonts w:ascii="Arial" w:hAnsi="Arial" w:cs="Arial"/>
          <w:b w:val="0"/>
          <w:color w:val="000000"/>
        </w:rPr>
        <w:t>. godine</w:t>
      </w:r>
    </w:p>
    <w:p w14:paraId="712DCD87" w14:textId="5D54296D" w:rsidR="00084CE8" w:rsidRPr="00767010" w:rsidRDefault="00084CE8" w:rsidP="00084CE8">
      <w:pPr>
        <w:pStyle w:val="StandardWeb"/>
        <w:spacing w:after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Temeljem članka 7</w:t>
      </w:r>
      <w:r w:rsidR="00C16380">
        <w:rPr>
          <w:rStyle w:val="Naglaeno"/>
          <w:rFonts w:ascii="Arial" w:hAnsi="Arial" w:cs="Arial"/>
          <w:b w:val="0"/>
          <w:color w:val="000000"/>
        </w:rPr>
        <w:t>5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. Zakona o sportu („Narodne novine“ broj </w:t>
      </w:r>
      <w:r w:rsidR="00C16380">
        <w:rPr>
          <w:rStyle w:val="Naglaeno"/>
          <w:rFonts w:ascii="Arial" w:hAnsi="Arial" w:cs="Arial"/>
          <w:b w:val="0"/>
          <w:color w:val="000000"/>
        </w:rPr>
        <w:t xml:space="preserve">141/22.) i 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 članka 6. Uredbe o kriterijima, mjerilima i postupcima financiranja i ugovaranja programa i projekata od interesa za opće dobro koje provode udruge i Programa javnih potreba u sportu Općine Gornja Stubica za 20</w:t>
      </w:r>
      <w:r>
        <w:rPr>
          <w:rStyle w:val="Naglaeno"/>
          <w:rFonts w:ascii="Arial" w:hAnsi="Arial" w:cs="Arial"/>
          <w:b w:val="0"/>
          <w:color w:val="000000"/>
        </w:rPr>
        <w:t>2</w:t>
      </w:r>
      <w:r w:rsidR="00813B0C">
        <w:rPr>
          <w:rStyle w:val="Naglaeno"/>
          <w:rFonts w:ascii="Arial" w:hAnsi="Arial" w:cs="Arial"/>
          <w:b w:val="0"/>
          <w:color w:val="000000"/>
        </w:rPr>
        <w:t>5</w:t>
      </w:r>
      <w:r>
        <w:rPr>
          <w:rStyle w:val="Naglaeno"/>
          <w:rFonts w:ascii="Arial" w:hAnsi="Arial" w:cs="Arial"/>
          <w:b w:val="0"/>
          <w:color w:val="000000"/>
        </w:rPr>
        <w:t>. godinu</w:t>
      </w:r>
      <w:r w:rsidRPr="00767010">
        <w:rPr>
          <w:rStyle w:val="Naglaeno"/>
          <w:rFonts w:ascii="Arial" w:hAnsi="Arial" w:cs="Arial"/>
          <w:b w:val="0"/>
          <w:color w:val="000000"/>
        </w:rPr>
        <w:t>, Sportska zajednica Općine Gornja Stubica raspisuje,</w:t>
      </w:r>
    </w:p>
    <w:p w14:paraId="0532AF27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04762F6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JAVNI NATJEČAJ</w:t>
      </w:r>
    </w:p>
    <w:p w14:paraId="450654A5" w14:textId="49F99F23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ZA SUFINANCIRANJE PROGRAMA KOJI DOPRINOSE ZADOVOLJAVANJU JAVNIH POTREBA</w:t>
      </w:r>
      <w:r w:rsidRPr="00767010">
        <w:rPr>
          <w:rFonts w:ascii="Arial" w:hAnsi="Arial" w:cs="Arial"/>
          <w:color w:val="000000"/>
        </w:rPr>
        <w:t xml:space="preserve"> </w:t>
      </w:r>
      <w:r w:rsidRPr="00767010">
        <w:rPr>
          <w:rStyle w:val="Naglaeno"/>
          <w:rFonts w:ascii="Arial" w:hAnsi="Arial" w:cs="Arial"/>
          <w:color w:val="000000"/>
        </w:rPr>
        <w:t>U SPO</w:t>
      </w:r>
      <w:r>
        <w:rPr>
          <w:rStyle w:val="Naglaeno"/>
          <w:rFonts w:ascii="Arial" w:hAnsi="Arial" w:cs="Arial"/>
          <w:color w:val="000000"/>
        </w:rPr>
        <w:t>RTU OPĆINE GORNJA STUBICA U 202</w:t>
      </w:r>
      <w:r w:rsidR="00813B0C">
        <w:rPr>
          <w:rStyle w:val="Naglaeno"/>
          <w:rFonts w:ascii="Arial" w:hAnsi="Arial" w:cs="Arial"/>
          <w:color w:val="000000"/>
        </w:rPr>
        <w:t>5</w:t>
      </w:r>
      <w:r w:rsidRPr="00767010">
        <w:rPr>
          <w:rStyle w:val="Naglaeno"/>
          <w:rFonts w:ascii="Arial" w:hAnsi="Arial" w:cs="Arial"/>
          <w:color w:val="000000"/>
        </w:rPr>
        <w:t>. GODINI</w:t>
      </w:r>
    </w:p>
    <w:p w14:paraId="1EEA14EF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b w:val="0"/>
          <w:bCs w:val="0"/>
          <w:color w:val="000000"/>
        </w:rPr>
      </w:pPr>
    </w:p>
    <w:p w14:paraId="1531EA3F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6F42910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I.</w:t>
      </w:r>
    </w:p>
    <w:p w14:paraId="4FD80ACD" w14:textId="0B46F9AA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Sportska zajednica Općine Gornja Stubica (u daljnjem tekstu: SZOGS) poziva sportske udruge sa područja Općine Gornje Stubice, članice SZOGS-a, da prijave za sufinanciranje programe/projekte koji doprinose zadovoljenju javnih potreba u s</w:t>
      </w:r>
      <w:r>
        <w:rPr>
          <w:rFonts w:ascii="Arial" w:hAnsi="Arial" w:cs="Arial"/>
          <w:color w:val="000000"/>
        </w:rPr>
        <w:t>portu na području Općine za 202</w:t>
      </w:r>
      <w:r w:rsidR="000856F1">
        <w:rPr>
          <w:rFonts w:ascii="Arial" w:hAnsi="Arial" w:cs="Arial"/>
          <w:color w:val="000000"/>
        </w:rPr>
        <w:t>5</w:t>
      </w:r>
      <w:r w:rsidRPr="00767010">
        <w:rPr>
          <w:rFonts w:ascii="Arial" w:hAnsi="Arial" w:cs="Arial"/>
          <w:color w:val="000000"/>
        </w:rPr>
        <w:t>. godinu.</w:t>
      </w:r>
    </w:p>
    <w:p w14:paraId="2E2338F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184CEAB8" w14:textId="2CBA4C3E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Skupština Sportske zajednice Općine Gornja Stubica potvrđuje Detaljni plan raspodjele sredstava za sufinanciranje Programa javnih potreba u spor</w:t>
      </w:r>
      <w:r>
        <w:rPr>
          <w:rStyle w:val="Naglaeno"/>
          <w:rFonts w:ascii="Arial" w:hAnsi="Arial" w:cs="Arial"/>
          <w:b w:val="0"/>
          <w:color w:val="000000"/>
        </w:rPr>
        <w:t>tu Općine Gornja Stubica za 202</w:t>
      </w:r>
      <w:r w:rsidR="000856F1">
        <w:rPr>
          <w:rStyle w:val="Naglaeno"/>
          <w:rFonts w:ascii="Arial" w:hAnsi="Arial" w:cs="Arial"/>
          <w:b w:val="0"/>
          <w:color w:val="000000"/>
        </w:rPr>
        <w:t>5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.godinu. </w:t>
      </w:r>
    </w:p>
    <w:p w14:paraId="59D554E8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</w:p>
    <w:p w14:paraId="68272DBB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II.</w:t>
      </w:r>
    </w:p>
    <w:p w14:paraId="42125CE3" w14:textId="1636149A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Sredstva osigurana u Proraču</w:t>
      </w:r>
      <w:r>
        <w:rPr>
          <w:rFonts w:ascii="Arial" w:hAnsi="Arial" w:cs="Arial"/>
          <w:color w:val="000000"/>
        </w:rPr>
        <w:t>nu Općine Gornja Stubica za 202</w:t>
      </w:r>
      <w:r w:rsidR="000856F1">
        <w:rPr>
          <w:rFonts w:ascii="Arial" w:hAnsi="Arial" w:cs="Arial"/>
          <w:color w:val="000000"/>
        </w:rPr>
        <w:t>5</w:t>
      </w:r>
      <w:r w:rsidRPr="00767010">
        <w:rPr>
          <w:rFonts w:ascii="Arial" w:hAnsi="Arial" w:cs="Arial"/>
          <w:color w:val="000000"/>
        </w:rPr>
        <w:t>. godinu namjenski će se rasporediti udrugama članicama SZOGS-a za</w:t>
      </w:r>
      <w:r w:rsidRPr="00767010">
        <w:rPr>
          <w:rFonts w:ascii="Arial" w:eastAsiaTheme="minorEastAsia" w:hAnsi="Arial" w:cs="Arial"/>
          <w:color w:val="000000"/>
        </w:rPr>
        <w:t xml:space="preserve"> </w:t>
      </w:r>
      <w:r w:rsidRPr="00767010">
        <w:rPr>
          <w:rFonts w:ascii="Arial" w:hAnsi="Arial" w:cs="Arial"/>
          <w:color w:val="000000"/>
        </w:rPr>
        <w:t>slijedeće aktivnosti, poslove i djelatnosti:</w:t>
      </w:r>
    </w:p>
    <w:p w14:paraId="1DA1CE1E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poticanja i promicanja sporta, </w:t>
      </w:r>
    </w:p>
    <w:p w14:paraId="636D2871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provođenja sportskih aktivnosti djeci i mladeži, </w:t>
      </w:r>
    </w:p>
    <w:p w14:paraId="6DB56531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>- djelovanja sportskih udruga i Sportske zajednice i</w:t>
      </w:r>
    </w:p>
    <w:p w14:paraId="62F80973" w14:textId="77777777" w:rsidR="001D2D3F" w:rsidRPr="001D2D3F" w:rsidRDefault="001D2D3F" w:rsidP="001D2D3F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sportska, domaća i međunarodna natjecanja, te opća i posebna zdravstvena    </w:t>
      </w:r>
    </w:p>
    <w:p w14:paraId="608F7C55" w14:textId="0C68CBF6" w:rsidR="001D2D3F" w:rsidRPr="001D2D3F" w:rsidRDefault="001D2D3F" w:rsidP="001D2D3F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  zaštita sportaša </w:t>
      </w:r>
    </w:p>
    <w:p w14:paraId="5177849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12633A6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III.</w:t>
      </w:r>
    </w:p>
    <w:p w14:paraId="61985A3E" w14:textId="71FE885F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Predviđeni iznos ukupnih sredstava koji će biti na raspolaganju u proračunu Općine Gornja Stubica za sufinanciranje programa, odnosno iznos koji će se temeljem ovoga natječaja moći dodijeliti udrugama za provedbu programa je </w:t>
      </w:r>
      <w:r w:rsidR="00005808">
        <w:rPr>
          <w:rFonts w:ascii="Arial" w:hAnsi="Arial" w:cs="Arial"/>
          <w:bCs/>
          <w:color w:val="000000" w:themeColor="text1"/>
        </w:rPr>
        <w:t>79</w:t>
      </w:r>
      <w:r w:rsidR="00B13177" w:rsidRPr="00005808">
        <w:rPr>
          <w:rFonts w:ascii="Arial" w:hAnsi="Arial" w:cs="Arial"/>
          <w:bCs/>
          <w:color w:val="000000" w:themeColor="text1"/>
        </w:rPr>
        <w:t>.</w:t>
      </w:r>
      <w:r w:rsidR="00005808">
        <w:rPr>
          <w:rFonts w:ascii="Arial" w:hAnsi="Arial" w:cs="Arial"/>
          <w:bCs/>
          <w:color w:val="000000" w:themeColor="text1"/>
        </w:rPr>
        <w:t>550</w:t>
      </w:r>
      <w:r w:rsidR="00D37BF1" w:rsidRPr="00005808">
        <w:rPr>
          <w:rFonts w:ascii="Arial" w:hAnsi="Arial" w:cs="Arial"/>
          <w:bCs/>
          <w:color w:val="000000" w:themeColor="text1"/>
        </w:rPr>
        <w:t>,00 EUR</w:t>
      </w:r>
      <w:r w:rsidRPr="00005808">
        <w:rPr>
          <w:rFonts w:ascii="Arial" w:hAnsi="Arial" w:cs="Arial"/>
          <w:bCs/>
          <w:color w:val="000000" w:themeColor="text1"/>
        </w:rPr>
        <w:t>.</w:t>
      </w:r>
    </w:p>
    <w:p w14:paraId="6EFB9283" w14:textId="77777777" w:rsidR="0098364A" w:rsidRDefault="0098364A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18473300" w14:textId="1D25CBD4" w:rsidR="0098364A" w:rsidRPr="00767010" w:rsidRDefault="0098364A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Iznos od 60.000,00 eura raspoređen je prvim natječajem ostatak od </w:t>
      </w:r>
      <w:r w:rsidR="00005808">
        <w:rPr>
          <w:rFonts w:ascii="Arial" w:hAnsi="Arial" w:cs="Arial"/>
          <w:b/>
          <w:bCs/>
          <w:color w:val="000000"/>
        </w:rPr>
        <w:t>19.550</w:t>
      </w:r>
      <w:r w:rsidRPr="0098364A">
        <w:rPr>
          <w:rFonts w:ascii="Arial" w:hAnsi="Arial" w:cs="Arial"/>
          <w:b/>
          <w:bCs/>
          <w:color w:val="000000"/>
        </w:rPr>
        <w:t>,00 eura</w:t>
      </w:r>
      <w:r>
        <w:rPr>
          <w:rFonts w:ascii="Arial" w:hAnsi="Arial" w:cs="Arial"/>
          <w:color w:val="000000"/>
        </w:rPr>
        <w:t xml:space="preserve"> rasporediti će se temeljem ovog Javnog natječaja.</w:t>
      </w:r>
    </w:p>
    <w:p w14:paraId="2CCAEEF1" w14:textId="6821CB3E" w:rsidR="00084CE8" w:rsidRPr="00767010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lastRenderedPageBreak/>
        <w:t xml:space="preserve">Najniži iznos sredstava koji se može prijaviti i ugovoriti po pojedinoj prijavi: </w:t>
      </w:r>
      <w:r w:rsidR="0065718F">
        <w:rPr>
          <w:rFonts w:ascii="Arial" w:hAnsi="Arial" w:cs="Arial"/>
          <w:color w:val="000000"/>
        </w:rPr>
        <w:t>100,00 EUR</w:t>
      </w:r>
      <w:r w:rsidRPr="00767010">
        <w:rPr>
          <w:rFonts w:ascii="Arial" w:hAnsi="Arial" w:cs="Arial"/>
          <w:color w:val="000000"/>
        </w:rPr>
        <w:t>.</w:t>
      </w:r>
    </w:p>
    <w:p w14:paraId="003D550B" w14:textId="47693ED1" w:rsidR="00084CE8" w:rsidRPr="00767010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Najviši iznos sredstava koji se može prijaviti i ugovoriti po pojedinoj prijavi: </w:t>
      </w:r>
      <w:r w:rsidR="0098364A">
        <w:rPr>
          <w:rFonts w:ascii="Arial" w:hAnsi="Arial" w:cs="Arial"/>
          <w:color w:val="000000"/>
        </w:rPr>
        <w:t>15</w:t>
      </w:r>
      <w:r w:rsidR="00B65069">
        <w:rPr>
          <w:rFonts w:ascii="Arial" w:hAnsi="Arial" w:cs="Arial"/>
          <w:color w:val="000000"/>
        </w:rPr>
        <w:t xml:space="preserve">.000,00 </w:t>
      </w:r>
      <w:r w:rsidR="0065718F">
        <w:rPr>
          <w:rFonts w:ascii="Arial" w:hAnsi="Arial" w:cs="Arial"/>
          <w:color w:val="000000"/>
        </w:rPr>
        <w:t>EUR.</w:t>
      </w:r>
    </w:p>
    <w:p w14:paraId="4BF43108" w14:textId="48FAE093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Očekivani broj ugovora: </w:t>
      </w:r>
      <w:r w:rsidR="0098364A">
        <w:rPr>
          <w:rFonts w:ascii="Arial" w:hAnsi="Arial" w:cs="Arial"/>
          <w:color w:val="000000"/>
        </w:rPr>
        <w:t>6</w:t>
      </w:r>
    </w:p>
    <w:p w14:paraId="7209D5EC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E60BB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 w:rsidRPr="00767010">
        <w:rPr>
          <w:rFonts w:ascii="Arial" w:hAnsi="Arial" w:cs="Arial"/>
          <w:b/>
          <w:color w:val="000000"/>
        </w:rPr>
        <w:t>IV.</w:t>
      </w:r>
    </w:p>
    <w:p w14:paraId="5FF455A8" w14:textId="44685FC6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Pravo sudjelovanja na Javnom pozivu imaju sve sportske udruge sa sjedištem/prebivalištem u Gornjoj Stubici, članice SZOGS-a, a koje temeljem </w:t>
      </w:r>
      <w:r w:rsidR="000856F1" w:rsidRPr="00767010">
        <w:rPr>
          <w:rStyle w:val="Naglaeno"/>
          <w:rFonts w:ascii="Arial" w:hAnsi="Arial" w:cs="Arial"/>
          <w:b w:val="0"/>
          <w:color w:val="000000"/>
        </w:rPr>
        <w:t xml:space="preserve">Zakona o sportu („Narodne novine“ broj </w:t>
      </w:r>
      <w:r w:rsidR="000856F1">
        <w:rPr>
          <w:rStyle w:val="Naglaeno"/>
          <w:rFonts w:ascii="Arial" w:hAnsi="Arial" w:cs="Arial"/>
          <w:b w:val="0"/>
          <w:color w:val="000000"/>
        </w:rPr>
        <w:t xml:space="preserve">141/22.) </w:t>
      </w:r>
      <w:r w:rsidRPr="00767010">
        <w:rPr>
          <w:rFonts w:ascii="Arial" w:hAnsi="Arial" w:cs="Arial"/>
          <w:color w:val="000000"/>
        </w:rPr>
        <w:t>mogu obavljati djelatnost sporta i upisane su u registar sportskih djelatnosti kod nadležnog ureda uz uvjet da:</w:t>
      </w:r>
    </w:p>
    <w:p w14:paraId="3B8704F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45D57581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program/projekt/inicijativa, koji prijave na javni natječaj, bude ocijenjen kao značajan za razvoj civilnog društva i zadovoljenje javnih potreba u sportu</w:t>
      </w:r>
    </w:p>
    <w:p w14:paraId="2909BB8B" w14:textId="0679B2FC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su uredno ispunili obveze iz svih prethodno sklopljenih ugovora o financiranju iz Proračuna Općine Gornja Stubica i drugih javnih izvora</w:t>
      </w:r>
    </w:p>
    <w:p w14:paraId="756C89A0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nemaju dugovanja s osnove plaćanja doprinosa za mirovinsko i zdravstveno osiguranje i plaćanja poreza te drugih davanja prema državnom proračunu i proračunu Općine</w:t>
      </w:r>
    </w:p>
    <w:p w14:paraId="5FE8BFED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da se protiv korisnika, odnosno osobe ovlaštene za zastupanje i voditelja programa ne vodi kazneni postupak i nije pravomoćno osuđen za prekršaje ili kaznena djela definirana Zakonom</w:t>
      </w:r>
    </w:p>
    <w:p w14:paraId="7F17CA39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općim aktom imaju uspostavljen model financijskog upravljanja i kontrolu te način sprečavanja sukoba interesa pri raspolaganju javnim sredstvima</w:t>
      </w:r>
    </w:p>
    <w:p w14:paraId="4EB5F8D3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da se protiv osobe ovlaštene za zastupanje i voditelja programa ne vodi kazneni postupak i nije pravomoćno osuđen za prekršaje i kaznena djela definirane Zakonom o sportu</w:t>
      </w:r>
    </w:p>
    <w:p w14:paraId="361783E8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imaju zadovoljavajuće organizacijske kapacitete i ljudske resurse za provedbu programa i projekata, programa javnih potreba</w:t>
      </w:r>
    </w:p>
    <w:p w14:paraId="3F2C192C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imaju uređen sustav prikupljanja članarina te uredno predaju sva izvješća SZOGS-e</w:t>
      </w:r>
    </w:p>
    <w:p w14:paraId="19CE882D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234ADC00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09E6A194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V.</w:t>
      </w:r>
    </w:p>
    <w:p w14:paraId="6FD1595E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Ponuda za provedbu Programa javnih potreba Općine Gornja Stubica podnosi se u pisanoj formi i obavezno treba sadržavati slijedeće elemente:</w:t>
      </w:r>
    </w:p>
    <w:p w14:paraId="4D5E6A9A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1. Obrazac opisa programa ili projekta</w:t>
      </w:r>
      <w:r>
        <w:rPr>
          <w:rFonts w:ascii="Arial" w:hAnsi="Arial" w:cs="Arial"/>
          <w:color w:val="000000"/>
        </w:rPr>
        <w:t xml:space="preserve"> – prijavni obrazac</w:t>
      </w:r>
    </w:p>
    <w:p w14:paraId="3A2C6EBC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2. Obrazac proračuna programa ili projekta</w:t>
      </w:r>
    </w:p>
    <w:p w14:paraId="55A10580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Obrazac izjave o nekažnjavanju</w:t>
      </w:r>
    </w:p>
    <w:p w14:paraId="1D5CEC39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4. Obrazac izjave o nepostojanju dvostrukog financiranja</w:t>
      </w:r>
    </w:p>
    <w:p w14:paraId="10DF0FB1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lastRenderedPageBreak/>
        <w:t>5. Preslika Izvatka iz Registra udruga Republike Hrvatske ili Rješenja o registraciji ne stari</w:t>
      </w:r>
      <w:r>
        <w:rPr>
          <w:rFonts w:ascii="Arial" w:hAnsi="Arial" w:cs="Arial"/>
          <w:color w:val="000000"/>
        </w:rPr>
        <w:t>ji od 6 mjeseci.</w:t>
      </w:r>
    </w:p>
    <w:p w14:paraId="5869A9A1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6. Preslika ovjerenog Statuta udruge.</w:t>
      </w:r>
    </w:p>
    <w:p w14:paraId="689D6565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Obvezne obrasce i propisanu dokumentaciju potrebno je poslati u papirnatom obliku. Prijava na natječaj u papirnatom obliku dostavlja se preporučeno poštom ili osobno.</w:t>
      </w:r>
    </w:p>
    <w:p w14:paraId="7947C0B5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 xml:space="preserve">Svi propisani obrasci trebaju biti potpisani i ovjereni pečatom od strane ovlaštene osobe podnositelja zahtjeva i dostavljeni u izvorniku. Obrasci za prijavu i ostala natječajna dokumentacija biti će objavljena na službenim internetskim stranicama </w:t>
      </w:r>
      <w:r>
        <w:rPr>
          <w:rFonts w:ascii="Arial" w:hAnsi="Arial" w:cs="Arial"/>
          <w:color w:val="000000"/>
        </w:rPr>
        <w:t xml:space="preserve">Općine Gornja Stubica </w:t>
      </w:r>
      <w:hyperlink r:id="rId5" w:history="1">
        <w:r w:rsidRPr="008E7C3A">
          <w:rPr>
            <w:rStyle w:val="Hiperveza"/>
            <w:rFonts w:ascii="Arial" w:hAnsi="Arial" w:cs="Arial"/>
          </w:rPr>
          <w:t>www.gornjastubica.hr</w:t>
        </w:r>
      </w:hyperlink>
    </w:p>
    <w:p w14:paraId="611B18D0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6793D2E7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2F73045E" w14:textId="672B9045" w:rsidR="00084CE8" w:rsidRPr="001D2D3F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>Sportske udruge članice SZOGS-a koje ne dostave prijedloge za sufinanciranje sportskih programa u 202</w:t>
      </w:r>
      <w:r w:rsidR="001D2D3F" w:rsidRPr="001D2D3F">
        <w:rPr>
          <w:rFonts w:ascii="Arial" w:hAnsi="Arial" w:cs="Arial"/>
          <w:b/>
          <w:bCs/>
          <w:i/>
          <w:iCs/>
          <w:color w:val="000000"/>
          <w:u w:val="single"/>
        </w:rPr>
        <w:t>5</w:t>
      </w: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>. godini, ne mogu participirati ni u jednom segmentu Programa javnih potreba u sportu Općine Gornja Stubica za 202</w:t>
      </w:r>
      <w:r w:rsidR="001D2D3F" w:rsidRPr="001D2D3F">
        <w:rPr>
          <w:rFonts w:ascii="Arial" w:hAnsi="Arial" w:cs="Arial"/>
          <w:b/>
          <w:bCs/>
          <w:i/>
          <w:iCs/>
          <w:color w:val="000000"/>
          <w:u w:val="single"/>
        </w:rPr>
        <w:t>5</w:t>
      </w: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 xml:space="preserve"> .godinu.</w:t>
      </w:r>
    </w:p>
    <w:p w14:paraId="6A7B50C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17D7D3B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VI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4DE0F382" w14:textId="77777777" w:rsidR="00084CE8" w:rsidRPr="00CA1779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CA1779">
        <w:rPr>
          <w:rFonts w:ascii="Arial" w:hAnsi="Arial" w:cs="Arial"/>
          <w:b/>
          <w:bCs/>
          <w:i/>
          <w:iCs/>
          <w:color w:val="000000"/>
          <w:u w:val="single"/>
        </w:rPr>
        <w:t xml:space="preserve">Ponude za provedbu Programa javnih potreba dostavljaju se poštom preporučeno ili neposrednom dostavom zaključno 30 dana od objave natječaja. </w:t>
      </w:r>
    </w:p>
    <w:p w14:paraId="49EAA3A2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49945CC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Prijave za ponudu programa s nepotpunim podacima, kao i prijave koje se ne dostave u zadanom roku, neće se razmatrati ni uvrstiti u Detaljan prijedlog raspodjele sredstava.</w:t>
      </w:r>
    </w:p>
    <w:p w14:paraId="5BB86A2D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4CCE346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VI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I.</w:t>
      </w:r>
    </w:p>
    <w:p w14:paraId="1DBD87D9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Ponude Programa predaju se u </w:t>
      </w:r>
      <w:r>
        <w:rPr>
          <w:rFonts w:ascii="Arial" w:hAnsi="Arial" w:cs="Arial"/>
          <w:color w:val="000000"/>
        </w:rPr>
        <w:t xml:space="preserve">zatvorenoj </w:t>
      </w:r>
      <w:r w:rsidRPr="00767010">
        <w:rPr>
          <w:rFonts w:ascii="Arial" w:hAnsi="Arial" w:cs="Arial"/>
          <w:color w:val="000000"/>
        </w:rPr>
        <w:t>omotnici na kojoj treba stajati puni naziv/ime i adresa ponuditelja, na adresu:</w:t>
      </w:r>
    </w:p>
    <w:p w14:paraId="0B11524C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28EE582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SZOGS, ULICA MATIJE GUPCA 4A, 49245 GORNJA STUBICA</w:t>
      </w:r>
    </w:p>
    <w:p w14:paraId="2F0773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 napomenom:</w:t>
      </w:r>
    </w:p>
    <w:p w14:paraId="4BD4ECB2" w14:textId="56581588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“PONUDA SPORTSKIH PROGRAMA ZA SUFINANCIRANJE IZ PROGRAMA JAVNIH POTREBA U SPORTU OPĆINE GORNJA STUBICA</w:t>
      </w:r>
      <w:r>
        <w:rPr>
          <w:rFonts w:ascii="Arial" w:hAnsi="Arial" w:cs="Arial"/>
          <w:color w:val="000000"/>
        </w:rPr>
        <w:t xml:space="preserve"> ZA 202</w:t>
      </w:r>
      <w:r w:rsidR="001D2D3F">
        <w:rPr>
          <w:rFonts w:ascii="Arial" w:hAnsi="Arial" w:cs="Arial"/>
          <w:color w:val="000000"/>
        </w:rPr>
        <w:t>5</w:t>
      </w:r>
      <w:r w:rsidRPr="00767010">
        <w:rPr>
          <w:rFonts w:ascii="Arial" w:hAnsi="Arial" w:cs="Arial"/>
          <w:color w:val="000000"/>
        </w:rPr>
        <w:t>. GODINU”.</w:t>
      </w:r>
    </w:p>
    <w:p w14:paraId="42894CFE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85B8E6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Za dodatne informacije obratiti se na telefon </w:t>
      </w:r>
      <w:r>
        <w:rPr>
          <w:rFonts w:ascii="Arial" w:hAnsi="Arial" w:cs="Arial"/>
          <w:color w:val="000000"/>
        </w:rPr>
        <w:t>099/6981814.</w:t>
      </w:r>
    </w:p>
    <w:p w14:paraId="5B73E9DA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</w:p>
    <w:p w14:paraId="08DF2C83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>
        <w:rPr>
          <w:rStyle w:val="Naglaeno"/>
          <w:rFonts w:ascii="Arial" w:hAnsi="Arial" w:cs="Arial"/>
          <w:color w:val="000000"/>
        </w:rPr>
        <w:t>IX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74BB48AC" w14:textId="376EE14E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Sve udruge čiji programi budu prihvaćeni i uvršteni u Program javnih p</w:t>
      </w:r>
      <w:r>
        <w:rPr>
          <w:rFonts w:ascii="Arial" w:hAnsi="Arial" w:cs="Arial"/>
          <w:color w:val="000000"/>
        </w:rPr>
        <w:t>otreba u 202</w:t>
      </w:r>
      <w:r w:rsidR="001D2D3F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 w:rsidRPr="00767010">
        <w:rPr>
          <w:rFonts w:ascii="Arial" w:hAnsi="Arial" w:cs="Arial"/>
          <w:color w:val="000000"/>
        </w:rPr>
        <w:t xml:space="preserve"> godini o istome će biti obaviješteni pisanim putem, pozvani na zaključenje Ugovora te su po realizaciji ugovorenih sportskih programa u obvezi dostaviti izvješće o izvršenju programa</w:t>
      </w:r>
      <w:r>
        <w:rPr>
          <w:rFonts w:ascii="Arial" w:hAnsi="Arial" w:cs="Arial"/>
          <w:color w:val="000000"/>
        </w:rPr>
        <w:t xml:space="preserve"> najkasnije do 28. veljače 202</w:t>
      </w:r>
      <w:r w:rsidR="001D2D3F">
        <w:rPr>
          <w:rFonts w:ascii="Arial" w:hAnsi="Arial" w:cs="Arial"/>
          <w:color w:val="000000"/>
        </w:rPr>
        <w:t>6</w:t>
      </w:r>
      <w:r w:rsidRPr="0076701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godine.</w:t>
      </w:r>
    </w:p>
    <w:p w14:paraId="4FDFD95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0D0C1F7" w14:textId="77310051" w:rsidR="00084CE8" w:rsidRPr="00767010" w:rsidRDefault="00084CE8" w:rsidP="001D2D3F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</w:rPr>
        <w:t>P</w:t>
      </w:r>
      <w:r w:rsidRPr="00767010">
        <w:rPr>
          <w:rFonts w:ascii="Arial" w:hAnsi="Arial" w:cs="Arial"/>
          <w:color w:val="000000"/>
        </w:rPr>
        <w:t>redsjednik</w:t>
      </w:r>
      <w:r>
        <w:rPr>
          <w:rFonts w:ascii="Arial" w:hAnsi="Arial" w:cs="Arial"/>
          <w:color w:val="000000"/>
        </w:rPr>
        <w:t xml:space="preserve"> Sportske zajednice</w:t>
      </w:r>
      <w:r w:rsidRPr="00767010">
        <w:rPr>
          <w:rFonts w:ascii="Arial" w:hAnsi="Arial" w:cs="Arial"/>
          <w:color w:val="000000"/>
        </w:rPr>
        <w:t>:</w:t>
      </w:r>
    </w:p>
    <w:p w14:paraId="03ADEF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</w:rPr>
        <w:t>Nikola Sviben v.r.</w:t>
      </w:r>
    </w:p>
    <w:p w14:paraId="42B7D8A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</w:t>
      </w:r>
    </w:p>
    <w:p w14:paraId="5CECE863" w14:textId="77777777" w:rsidR="00084CE8" w:rsidRDefault="00084CE8"/>
    <w:sectPr w:rsidR="00084CE8" w:rsidSect="001D2D3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83E"/>
    <w:multiLevelType w:val="hybridMultilevel"/>
    <w:tmpl w:val="DC5091AA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4D5C"/>
    <w:multiLevelType w:val="hybridMultilevel"/>
    <w:tmpl w:val="F3D49804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5934">
    <w:abstractNumId w:val="1"/>
  </w:num>
  <w:num w:numId="2" w16cid:durableId="126773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8"/>
    <w:rsid w:val="00005808"/>
    <w:rsid w:val="00084CE8"/>
    <w:rsid w:val="000856F1"/>
    <w:rsid w:val="000D7364"/>
    <w:rsid w:val="0015304B"/>
    <w:rsid w:val="001D2D3F"/>
    <w:rsid w:val="00284215"/>
    <w:rsid w:val="003D1736"/>
    <w:rsid w:val="0065718F"/>
    <w:rsid w:val="00684D0C"/>
    <w:rsid w:val="00711BA1"/>
    <w:rsid w:val="00766916"/>
    <w:rsid w:val="007D48AC"/>
    <w:rsid w:val="00806548"/>
    <w:rsid w:val="00813B0C"/>
    <w:rsid w:val="0098364A"/>
    <w:rsid w:val="009B6288"/>
    <w:rsid w:val="00A4066F"/>
    <w:rsid w:val="00AD4032"/>
    <w:rsid w:val="00B11C86"/>
    <w:rsid w:val="00B13177"/>
    <w:rsid w:val="00B65069"/>
    <w:rsid w:val="00C16380"/>
    <w:rsid w:val="00C271D9"/>
    <w:rsid w:val="00CA1779"/>
    <w:rsid w:val="00D37BF1"/>
    <w:rsid w:val="00D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2403"/>
  <w15:chartTrackingRefBased/>
  <w15:docId w15:val="{DBC13573-FA62-4F20-96D7-072A471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8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4CE8"/>
    <w:rPr>
      <w:b/>
      <w:bCs/>
    </w:rPr>
  </w:style>
  <w:style w:type="character" w:styleId="Hiperveza">
    <w:name w:val="Hyperlink"/>
    <w:basedOn w:val="Zadanifontodlomka"/>
    <w:uiPriority w:val="99"/>
    <w:unhideWhenUsed/>
    <w:rsid w:val="00084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njastub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6</cp:revision>
  <dcterms:created xsi:type="dcterms:W3CDTF">2025-10-02T11:10:00Z</dcterms:created>
  <dcterms:modified xsi:type="dcterms:W3CDTF">2025-10-02T11:21:00Z</dcterms:modified>
</cp:coreProperties>
</file>